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DE" w:rsidRDefault="003869DE" w:rsidP="003869DE">
      <w:pPr>
        <w:spacing w:after="0"/>
        <w:rPr>
          <w:rFonts w:ascii="Gentium Basic" w:hAnsi="Gentium Basic"/>
          <w:color w:val="2A2A2A"/>
          <w:sz w:val="23"/>
          <w:szCs w:val="23"/>
          <w:shd w:val="clear" w:color="auto" w:fill="F6F0E7"/>
        </w:rPr>
      </w:pPr>
      <w:bookmarkStart w:id="0" w:name="_GoBack"/>
      <w:bookmarkEnd w:id="0"/>
      <w:r>
        <w:rPr>
          <w:rFonts w:ascii="Gentium Basic" w:hAnsi="Gentium Basic"/>
          <w:color w:val="2A2A2A"/>
          <w:sz w:val="23"/>
          <w:szCs w:val="23"/>
          <w:shd w:val="clear" w:color="auto" w:fill="F6F0E7"/>
        </w:rPr>
        <w:t>COVERING LETTER ONE</w:t>
      </w:r>
    </w:p>
    <w:p w:rsidR="003869DE" w:rsidRPr="003869DE" w:rsidRDefault="003869DE" w:rsidP="003869DE">
      <w:pPr>
        <w:spacing w:after="0"/>
        <w:ind w:firstLine="6390"/>
        <w:rPr>
          <w:rFonts w:ascii="Calibri Light" w:hAnsi="Calibri Light"/>
          <w:color w:val="2A2A2A"/>
          <w:sz w:val="23"/>
          <w:szCs w:val="23"/>
          <w:shd w:val="clear" w:color="auto" w:fill="F6F0E7"/>
        </w:rPr>
      </w:pPr>
    </w:p>
    <w:p w:rsidR="003869DE" w:rsidRPr="003869DE" w:rsidRDefault="003869DE" w:rsidP="003869DE">
      <w:pPr>
        <w:spacing w:after="0"/>
        <w:ind w:firstLine="6390"/>
        <w:jc w:val="right"/>
        <w:rPr>
          <w:rFonts w:ascii="Calibri Light" w:hAnsi="Calibri Light"/>
          <w:sz w:val="23"/>
          <w:szCs w:val="23"/>
          <w:shd w:val="clear" w:color="auto" w:fill="F6F0E7"/>
        </w:rPr>
      </w:pP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             </w:t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24 Mansfield Drive,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                                                                                                                               </w:t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              </w:t>
      </w:r>
      <w:proofErr w:type="spellStart"/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Cheadlee</w:t>
      </w:r>
      <w:proofErr w:type="spellEnd"/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,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                                                                                                                               </w:t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          Manchester,                                                                                                                                                                                   </w:t>
      </w:r>
      <w:r w:rsidRPr="003869DE">
        <w:rPr>
          <w:rFonts w:ascii="Calibri Light" w:hAnsi="Calibri Light"/>
          <w:sz w:val="23"/>
          <w:szCs w:val="23"/>
          <w:shd w:val="clear" w:color="auto" w:fill="F6F0E7"/>
        </w:rPr>
        <w:t>M23 4DJ</w:t>
      </w:r>
    </w:p>
    <w:p w:rsidR="00845A11" w:rsidRPr="003869DE" w:rsidRDefault="003869DE" w:rsidP="003869DE">
      <w:pPr>
        <w:spacing w:after="0"/>
        <w:ind w:firstLine="6390"/>
        <w:rPr>
          <w:rFonts w:ascii="Calibri Light" w:hAnsi="Calibri Light"/>
        </w:rPr>
      </w:pP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                                                                                                                              </w:t>
      </w:r>
      <w:r>
        <w:rPr>
          <w:rFonts w:ascii="Calibri Light" w:hAnsi="Calibri Light"/>
          <w:color w:val="2A2A2A"/>
          <w:sz w:val="23"/>
          <w:szCs w:val="23"/>
          <w:shd w:val="clear" w:color="auto" w:fill="F6F0E7"/>
        </w:rPr>
        <w:t>         </w:t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Tel: (0161) 234 1234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                                                                             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                                                                                                                                </w:t>
      </w:r>
      <w:r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                </w:t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3 January, 2007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Mrs Jane Smith,                               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Personnel Manager,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Allied Foods Limited,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P.O. Box 337,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Wilmslow,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Cheshire, SK9 4ET.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Dear Mrs Smith</w:t>
      </w:r>
      <w:proofErr w:type="gramStart"/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,</w:t>
      </w:r>
      <w:proofErr w:type="gramEnd"/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Style w:val="Strong"/>
          <w:rFonts w:ascii="Calibri Light" w:hAnsi="Calibri Light"/>
          <w:color w:val="2A2A2A"/>
          <w:sz w:val="23"/>
          <w:szCs w:val="23"/>
          <w:shd w:val="clear" w:color="auto" w:fill="F6F0E7"/>
        </w:rPr>
        <w:t>Ref BD/133 Quality Assurance Manager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Your advertisement for the above position has interested me very much and I would like to apply.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As you will see from my CV, I am currently working for </w:t>
      </w:r>
      <w:proofErr w:type="spellStart"/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Gepo</w:t>
      </w:r>
      <w:proofErr w:type="spellEnd"/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 Foods as the Senior Quality Assurance Technician. In my present position I am responsible for managing all quality assurance in </w:t>
      </w:r>
      <w:proofErr w:type="spellStart"/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Gepo</w:t>
      </w:r>
      <w:proofErr w:type="spellEnd"/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 Foods' Manchester factory. I have worked closely with the Production Department and have been able to identify problems before they affected production deadlines.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Over the last year I have implemented BS5750/ISO 9000 throughout our factory. This meant rewriting many of the company's procedures and in some cases creating new procedures. I successfully obtained accreditation at the first attempt within the Board's six-month timescale.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With my proven ability to manage and maintain the highest QA standards whilst also minimising costs, I feel that I would be able to make a significant contribution to your company's management team.</w:t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Yours sincerely</w:t>
      </w:r>
      <w:proofErr w:type="gramStart"/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,</w:t>
      </w:r>
      <w:proofErr w:type="gramEnd"/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</w:rPr>
        <w:br/>
      </w:r>
      <w:r w:rsidRPr="003869DE">
        <w:rPr>
          <w:rFonts w:ascii="Calibri Light" w:hAnsi="Calibri Light"/>
          <w:color w:val="2A2A2A"/>
          <w:sz w:val="23"/>
          <w:szCs w:val="23"/>
          <w:shd w:val="clear" w:color="auto" w:fill="F6F0E7"/>
        </w:rPr>
        <w:t>Christopher Jones. </w:t>
      </w:r>
    </w:p>
    <w:sectPr w:rsidR="00845A11" w:rsidRPr="00386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DE"/>
    <w:rsid w:val="003869DE"/>
    <w:rsid w:val="008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69DE"/>
  </w:style>
  <w:style w:type="character" w:styleId="Strong">
    <w:name w:val="Strong"/>
    <w:basedOn w:val="DefaultParagraphFont"/>
    <w:uiPriority w:val="22"/>
    <w:qFormat/>
    <w:rsid w:val="00386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69DE"/>
  </w:style>
  <w:style w:type="character" w:styleId="Strong">
    <w:name w:val="Strong"/>
    <w:basedOn w:val="DefaultParagraphFont"/>
    <w:uiPriority w:val="22"/>
    <w:qFormat/>
    <w:rsid w:val="00386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2014-09-10T14:57:00Z</dcterms:created>
  <dcterms:modified xsi:type="dcterms:W3CDTF">2014-09-10T15:02:00Z</dcterms:modified>
</cp:coreProperties>
</file>